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1A7" w:rsidRPr="003731A7" w:rsidRDefault="00F13FC3" w:rsidP="00F13FC3">
      <w:pPr>
        <w:shd w:val="clear" w:color="auto" w:fill="F2F2F2"/>
        <w:spacing w:after="0" w:line="336" w:lineRule="atLeast"/>
        <w:ind w:firstLine="720"/>
        <w:jc w:val="center"/>
        <w:outlineLvl w:val="2"/>
        <w:rPr>
          <w:rFonts w:ascii="Helvetica" w:eastAsia="Times New Roman" w:hAnsi="Helvetica" w:cs="Helvetica"/>
          <w:b/>
          <w:color w:val="FF0000"/>
          <w:sz w:val="28"/>
          <w:szCs w:val="28"/>
          <w:lang w:val="en-US" w:eastAsia="vi-VN"/>
        </w:rPr>
      </w:pPr>
      <w:r w:rsidRPr="00F13FC3">
        <w:rPr>
          <w:rFonts w:ascii="Helvetica" w:eastAsia="Times New Roman" w:hAnsi="Helvetica" w:cs="Helvetica"/>
          <w:b/>
          <w:color w:val="FF0000"/>
          <w:sz w:val="35"/>
          <w:szCs w:val="27"/>
          <w:lang w:eastAsia="vi-VN"/>
        </w:rPr>
        <w:t>T</w:t>
      </w:r>
      <w:r w:rsidRPr="00F13FC3">
        <w:rPr>
          <w:rFonts w:ascii="Helvetica" w:eastAsia="Times New Roman" w:hAnsi="Helvetica" w:cs="Helvetica"/>
          <w:b/>
          <w:color w:val="FF0000"/>
          <w:sz w:val="36"/>
          <w:szCs w:val="28"/>
          <w:lang w:eastAsia="vi-VN"/>
        </w:rPr>
        <w:t>RƯỜNG THPT NGUYỄN TRÃI</w:t>
      </w:r>
      <w:r>
        <w:rPr>
          <w:rFonts w:ascii="Helvetica" w:eastAsia="Times New Roman" w:hAnsi="Helvetica" w:cs="Helvetica"/>
          <w:b/>
          <w:color w:val="FF0000"/>
          <w:sz w:val="36"/>
          <w:szCs w:val="28"/>
          <w:lang w:val="en-US" w:eastAsia="vi-VN"/>
        </w:rPr>
        <w:t>- BIÊN HÒA</w:t>
      </w:r>
    </w:p>
    <w:p w:rsidR="00F13FC3" w:rsidRPr="00F13FC3" w:rsidRDefault="003731A7" w:rsidP="00FF03B9">
      <w:pPr>
        <w:shd w:val="clear" w:color="auto" w:fill="F2F2F2"/>
        <w:spacing w:after="0" w:line="240" w:lineRule="auto"/>
        <w:jc w:val="both"/>
        <w:rPr>
          <w:rFonts w:ascii="Helvetica" w:eastAsia="Times New Roman" w:hAnsi="Helvetica" w:cs="Helvetica"/>
          <w:color w:val="0070C0"/>
          <w:sz w:val="28"/>
          <w:szCs w:val="28"/>
          <w:lang w:eastAsia="vi-VN"/>
        </w:rPr>
      </w:pPr>
      <w:r w:rsidRPr="003731A7">
        <w:rPr>
          <w:rFonts w:ascii="Helvetica" w:eastAsia="Times New Roman" w:hAnsi="Helvetica" w:cs="Helvetica"/>
          <w:b/>
          <w:bCs/>
          <w:color w:val="0070C0"/>
          <w:sz w:val="28"/>
          <w:szCs w:val="28"/>
          <w:lang w:eastAsia="vi-VN"/>
        </w:rPr>
        <w:t xml:space="preserve">Trường THPT Nguyễn Trãi </w:t>
      </w:r>
      <w:r w:rsidRPr="003731A7">
        <w:rPr>
          <w:rFonts w:ascii="Helvetica" w:eastAsia="Times New Roman" w:hAnsi="Helvetica" w:cs="Helvetica"/>
          <w:color w:val="0070C0"/>
          <w:sz w:val="28"/>
          <w:szCs w:val="28"/>
          <w:lang w:eastAsia="vi-VN"/>
        </w:rPr>
        <w:t>là một trong những trường có có thương hiệu trong hệ thống giáo dục quốc gia nói chung và của tỉnh Đồng Nai nói riêng. Trường được Bộ Giáo dục và Đào tạo chọn làm thí điểm phân ban (lần 1: 1993-2000, lần 2: 2003-2006). 32 năm kể từ ngày thành lập- Trường được Chủ tịch nước tặng Huân chương Lao động hạng Ba năm 1995, Huân chương Lao động hạng Nhì năm 2001, Huân chương Lao động hạng Nhất năm 2009.</w:t>
      </w:r>
      <w:r w:rsidR="00F13FC3" w:rsidRPr="00F13FC3">
        <w:rPr>
          <w:rFonts w:ascii="Helvetica" w:eastAsia="Times New Roman" w:hAnsi="Helvetica" w:cs="Helvetica"/>
          <w:color w:val="0070C0"/>
          <w:sz w:val="28"/>
          <w:szCs w:val="28"/>
          <w:lang w:eastAsia="vi-VN"/>
        </w:rPr>
        <w:t xml:space="preserve"> </w:t>
      </w:r>
    </w:p>
    <w:p w:rsidR="003731A7" w:rsidRPr="003731A7" w:rsidRDefault="003731A7" w:rsidP="00FF03B9">
      <w:pPr>
        <w:shd w:val="clear" w:color="auto" w:fill="F2F2F2"/>
        <w:spacing w:after="0" w:line="240" w:lineRule="auto"/>
        <w:jc w:val="both"/>
        <w:rPr>
          <w:rFonts w:ascii="Helvetica" w:eastAsia="Times New Roman" w:hAnsi="Helvetica" w:cs="Helvetica"/>
          <w:color w:val="0070C0"/>
          <w:sz w:val="28"/>
          <w:szCs w:val="28"/>
          <w:lang w:eastAsia="vi-VN"/>
        </w:rPr>
      </w:pPr>
      <w:r w:rsidRPr="003731A7">
        <w:rPr>
          <w:rFonts w:ascii="Helvetica" w:eastAsia="Times New Roman" w:hAnsi="Helvetica" w:cs="Helvetica"/>
          <w:color w:val="0070C0"/>
          <w:sz w:val="28"/>
          <w:szCs w:val="28"/>
          <w:lang w:eastAsia="vi-VN"/>
        </w:rPr>
        <w:br/>
        <w:t xml:space="preserve">Trong thời gian </w:t>
      </w:r>
      <w:r w:rsidRPr="00F13FC3">
        <w:rPr>
          <w:rFonts w:ascii="Helvetica" w:eastAsia="Times New Roman" w:hAnsi="Helvetica" w:cs="Helvetica"/>
          <w:color w:val="0070C0"/>
          <w:sz w:val="28"/>
          <w:szCs w:val="28"/>
          <w:lang w:eastAsia="vi-VN"/>
        </w:rPr>
        <w:t>qua</w:t>
      </w:r>
      <w:r w:rsidRPr="003731A7">
        <w:rPr>
          <w:rFonts w:ascii="Helvetica" w:eastAsia="Times New Roman" w:hAnsi="Helvetica" w:cs="Helvetica"/>
          <w:color w:val="0070C0"/>
          <w:sz w:val="28"/>
          <w:szCs w:val="28"/>
          <w:lang w:eastAsia="vi-VN"/>
        </w:rPr>
        <w:t xml:space="preserve">, nhà trường sẽ tiếp tục đầu tư </w:t>
      </w:r>
      <w:r w:rsidRPr="00F13FC3">
        <w:rPr>
          <w:rFonts w:ascii="Helvetica" w:eastAsia="Times New Roman" w:hAnsi="Helvetica" w:cs="Helvetica"/>
          <w:color w:val="0070C0"/>
          <w:sz w:val="28"/>
          <w:szCs w:val="28"/>
          <w:lang w:eastAsia="vi-VN"/>
        </w:rPr>
        <w:t xml:space="preserve">sửa chữa </w:t>
      </w:r>
      <w:r w:rsidRPr="003731A7">
        <w:rPr>
          <w:rFonts w:ascii="Helvetica" w:eastAsia="Times New Roman" w:hAnsi="Helvetica" w:cs="Helvetica"/>
          <w:color w:val="0070C0"/>
          <w:sz w:val="28"/>
          <w:szCs w:val="28"/>
          <w:lang w:eastAsia="vi-VN"/>
        </w:rPr>
        <w:t>cơ sở vật chất, đẩy mạnh đổi mới phương pháp dạy học, ứng dụng hiệu quả công nghệ thông tin vào dạy học và quản lý để duy trì, nâng cao chất lượng dạy và học. Trong đó, nhà trường chú trọng đào tạo</w:t>
      </w:r>
      <w:r w:rsidRPr="00F13FC3">
        <w:rPr>
          <w:rFonts w:ascii="Helvetica" w:eastAsia="Times New Roman" w:hAnsi="Helvetica" w:cs="Helvetica"/>
          <w:color w:val="0070C0"/>
          <w:sz w:val="28"/>
          <w:szCs w:val="28"/>
          <w:lang w:eastAsia="vi-VN"/>
        </w:rPr>
        <w:t xml:space="preserve"> mũi nhọn, phấn đấu bồi dưỡng để</w:t>
      </w:r>
      <w:r w:rsidRPr="003731A7">
        <w:rPr>
          <w:rFonts w:ascii="Helvetica" w:eastAsia="Times New Roman" w:hAnsi="Helvetica" w:cs="Helvetica"/>
          <w:color w:val="0070C0"/>
          <w:sz w:val="28"/>
          <w:szCs w:val="28"/>
          <w:lang w:eastAsia="vi-VN"/>
        </w:rPr>
        <w:t xml:space="preserve"> ngày c</w:t>
      </w:r>
      <w:r w:rsidRPr="00F13FC3">
        <w:rPr>
          <w:rFonts w:ascii="Helvetica" w:eastAsia="Times New Roman" w:hAnsi="Helvetica" w:cs="Helvetica"/>
          <w:color w:val="0070C0"/>
          <w:sz w:val="28"/>
          <w:szCs w:val="28"/>
          <w:lang w:eastAsia="vi-VN"/>
        </w:rPr>
        <w:t>àng có nhiều học sinh đoạt giả các kỳ thi cấp tỉnh</w:t>
      </w:r>
      <w:r w:rsidRPr="003731A7">
        <w:rPr>
          <w:rFonts w:ascii="Helvetica" w:eastAsia="Times New Roman" w:hAnsi="Helvetica" w:cs="Helvetica"/>
          <w:color w:val="0070C0"/>
          <w:sz w:val="28"/>
          <w:szCs w:val="28"/>
          <w:lang w:eastAsia="vi-VN"/>
        </w:rPr>
        <w:t xml:space="preserve"> xếp thứ hạng cao trong các kỳ thi học sinh giỏi, tăng tỷ lệ học sinh trúng tuyển vào những trườ</w:t>
      </w:r>
      <w:r w:rsidRPr="00F13FC3">
        <w:rPr>
          <w:rFonts w:ascii="Helvetica" w:eastAsia="Times New Roman" w:hAnsi="Helvetica" w:cs="Helvetica"/>
          <w:color w:val="0070C0"/>
          <w:sz w:val="28"/>
          <w:szCs w:val="28"/>
          <w:lang w:eastAsia="vi-VN"/>
        </w:rPr>
        <w:t>ng ĐH có uy tín, chất lượng cao, là nơi các trường Đại học lựa chọn liên kết đào tạo.</w:t>
      </w:r>
    </w:p>
    <w:p w:rsidR="003731A7" w:rsidRPr="00F13FC3" w:rsidRDefault="003731A7" w:rsidP="00FF03B9">
      <w:pPr>
        <w:shd w:val="clear" w:color="auto" w:fill="F2F2F2"/>
        <w:spacing w:after="0" w:line="240" w:lineRule="auto"/>
        <w:ind w:left="720"/>
        <w:jc w:val="both"/>
        <w:rPr>
          <w:rFonts w:ascii="Helvetica" w:eastAsia="Times New Roman" w:hAnsi="Helvetica" w:cs="Helvetica"/>
          <w:color w:val="0070C0"/>
          <w:sz w:val="28"/>
          <w:szCs w:val="28"/>
          <w:lang w:eastAsia="vi-VN"/>
        </w:rPr>
      </w:pPr>
      <w:r w:rsidRPr="003731A7">
        <w:rPr>
          <w:rFonts w:ascii="Helvetica" w:eastAsia="Times New Roman" w:hAnsi="Helvetica" w:cs="Helvetica"/>
          <w:color w:val="0070C0"/>
          <w:sz w:val="28"/>
          <w:szCs w:val="28"/>
          <w:lang w:eastAsia="vi-VN"/>
        </w:rPr>
        <w:br/>
      </w:r>
      <w:r w:rsidRPr="00F13FC3">
        <w:rPr>
          <w:rFonts w:ascii="Helvetica" w:eastAsia="Times New Roman" w:hAnsi="Helvetica" w:cs="Helvetica"/>
          <w:color w:val="0070C0"/>
          <w:sz w:val="28"/>
          <w:szCs w:val="28"/>
          <w:lang w:eastAsia="vi-VN"/>
        </w:rPr>
        <w:t>Phương chấm t</w:t>
      </w:r>
      <w:r w:rsidRPr="003731A7">
        <w:rPr>
          <w:rFonts w:ascii="Helvetica" w:eastAsia="Times New Roman" w:hAnsi="Helvetica" w:cs="Helvetica"/>
          <w:color w:val="0070C0"/>
          <w:sz w:val="28"/>
          <w:szCs w:val="28"/>
          <w:lang w:eastAsia="vi-VN"/>
        </w:rPr>
        <w:t xml:space="preserve">rang bị cho học sinh THPT khả năng thích ứng nhanh, linh hoạt và phù hợp với sự đổi mới của khu vực và thế giới. </w:t>
      </w:r>
    </w:p>
    <w:p w:rsidR="003731A7" w:rsidRPr="003731A7" w:rsidRDefault="003731A7" w:rsidP="003731A7">
      <w:pPr>
        <w:shd w:val="clear" w:color="auto" w:fill="F2F2F2"/>
        <w:spacing w:after="0" w:line="240" w:lineRule="auto"/>
        <w:jc w:val="both"/>
        <w:rPr>
          <w:rFonts w:ascii="Helvetica" w:eastAsia="Times New Roman" w:hAnsi="Helvetica" w:cs="Helvetica"/>
          <w:color w:val="0070C0"/>
          <w:sz w:val="28"/>
          <w:szCs w:val="28"/>
          <w:lang w:eastAsia="vi-VN"/>
        </w:rPr>
      </w:pPr>
      <w:r w:rsidRPr="003731A7">
        <w:rPr>
          <w:rFonts w:ascii="Helvetica" w:eastAsia="Times New Roman" w:hAnsi="Helvetica" w:cs="Helvetica"/>
          <w:color w:val="0070C0"/>
          <w:sz w:val="28"/>
          <w:szCs w:val="28"/>
          <w:lang w:eastAsia="vi-VN"/>
        </w:rPr>
        <w:t xml:space="preserve">Trường THPT Nguyễn Trãi là lựa chọn đúng đắn cho học sinh THPT khi muốn theo </w:t>
      </w:r>
      <w:r w:rsidRPr="00F13FC3">
        <w:rPr>
          <w:rFonts w:ascii="Helvetica" w:eastAsia="Times New Roman" w:hAnsi="Helvetica" w:cs="Helvetica"/>
          <w:color w:val="0070C0"/>
          <w:sz w:val="28"/>
          <w:szCs w:val="28"/>
          <w:lang w:val="en-US" w:eastAsia="vi-VN"/>
        </w:rPr>
        <w:t>tại đây</w:t>
      </w:r>
      <w:r w:rsidRPr="003731A7">
        <w:rPr>
          <w:rFonts w:ascii="Helvetica" w:eastAsia="Times New Roman" w:hAnsi="Helvetica" w:cs="Helvetica"/>
          <w:color w:val="0070C0"/>
          <w:sz w:val="28"/>
          <w:szCs w:val="28"/>
          <w:lang w:eastAsia="vi-VN"/>
        </w:rPr>
        <w:t>.</w:t>
      </w:r>
    </w:p>
    <w:p w:rsidR="003731A7" w:rsidRPr="00F13FC3" w:rsidRDefault="003731A7" w:rsidP="003731A7">
      <w:p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 xml:space="preserve"> </w:t>
      </w:r>
      <w:r w:rsidR="00FF03B9" w:rsidRPr="00F13FC3">
        <w:rPr>
          <w:rFonts w:ascii="Helvetica" w:eastAsia="Times New Roman" w:hAnsi="Helvetica" w:cs="Helvetica"/>
          <w:color w:val="0070C0"/>
          <w:sz w:val="28"/>
          <w:szCs w:val="28"/>
          <w:lang w:val="en-US" w:eastAsia="vi-VN"/>
        </w:rPr>
        <w:tab/>
      </w:r>
      <w:r w:rsidRPr="00F13FC3">
        <w:rPr>
          <w:rFonts w:ascii="Helvetica" w:eastAsia="Times New Roman" w:hAnsi="Helvetica" w:cs="Helvetica"/>
          <w:color w:val="0070C0"/>
          <w:sz w:val="28"/>
          <w:szCs w:val="28"/>
          <w:lang w:eastAsia="vi-VN"/>
        </w:rPr>
        <w:t xml:space="preserve">Và sau </w:t>
      </w:r>
      <w:r w:rsidR="00FF03B9" w:rsidRPr="00F13FC3">
        <w:rPr>
          <w:rFonts w:ascii="Helvetica" w:eastAsia="Times New Roman" w:hAnsi="Helvetica" w:cs="Helvetica"/>
          <w:color w:val="0070C0"/>
          <w:sz w:val="28"/>
          <w:szCs w:val="28"/>
          <w:lang w:eastAsia="vi-VN"/>
        </w:rPr>
        <w:t>đây là 9</w:t>
      </w:r>
      <w:r w:rsidRPr="00F13FC3">
        <w:rPr>
          <w:rFonts w:ascii="Helvetica" w:eastAsia="Times New Roman" w:hAnsi="Helvetica" w:cs="Helvetica"/>
          <w:color w:val="0070C0"/>
          <w:sz w:val="28"/>
          <w:szCs w:val="28"/>
          <w:lang w:eastAsia="vi-VN"/>
        </w:rPr>
        <w:t xml:space="preserve"> lý do các bạn nên học tại ngôi trường này:</w:t>
      </w:r>
    </w:p>
    <w:p w:rsidR="003731A7" w:rsidRPr="00F13FC3" w:rsidRDefault="003731A7"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Ban lãnh đạo nhà trường và thầy cô luôn quan tâm và đáp ứng nhu cầu chính đáng của học sinh phù hợp với điều kiện nhà trường.</w:t>
      </w:r>
    </w:p>
    <w:p w:rsidR="003731A7" w:rsidRPr="00F13FC3" w:rsidRDefault="003731A7"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Học sinh học tại Nguyễn Trãi ngoan, lễ phép, đoàn kết, yêu thương hỗ trợ nhau trong học tập.</w:t>
      </w:r>
    </w:p>
    <w:p w:rsidR="003731A7" w:rsidRPr="00F13FC3" w:rsidRDefault="003731A7"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Học sinh của trường có nhiều tài năng về văn hóa, văn nghệ, TDTT: ví dụ Ca sỹ Thanh Sử, ca sỹ trẻ Phương Thùy</w:t>
      </w:r>
      <w:r w:rsidR="00FF03B9" w:rsidRPr="00F13FC3">
        <w:rPr>
          <w:rFonts w:ascii="Helvetica" w:eastAsia="Times New Roman" w:hAnsi="Helvetica" w:cs="Helvetica"/>
          <w:color w:val="0070C0"/>
          <w:sz w:val="28"/>
          <w:szCs w:val="28"/>
          <w:lang w:eastAsia="vi-VN"/>
        </w:rPr>
        <w:t>- NVH TP. TP. HCM</w:t>
      </w:r>
      <w:r w:rsidRPr="00F13FC3">
        <w:rPr>
          <w:rFonts w:ascii="Helvetica" w:eastAsia="Times New Roman" w:hAnsi="Helvetica" w:cs="Helvetica"/>
          <w:color w:val="0070C0"/>
          <w:sz w:val="28"/>
          <w:szCs w:val="28"/>
          <w:lang w:eastAsia="vi-VN"/>
        </w:rPr>
        <w:t>, Học sinh Võ Đức Thanh Bình 12A8 đạt giải Taekwondo toàn quốc...</w:t>
      </w:r>
    </w:p>
    <w:p w:rsidR="003731A7" w:rsidRPr="00F13FC3" w:rsidRDefault="003731A7"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 xml:space="preserve">Đội ngũ cán bộ, giáo viên đủ về số lượng, chất lượng (hiện tại có 67 thầy cô </w:t>
      </w:r>
      <w:r w:rsidR="00FF03B9" w:rsidRPr="00F13FC3">
        <w:rPr>
          <w:rFonts w:ascii="Helvetica" w:eastAsia="Times New Roman" w:hAnsi="Helvetica" w:cs="Helvetica"/>
          <w:color w:val="0070C0"/>
          <w:sz w:val="28"/>
          <w:szCs w:val="28"/>
          <w:lang w:eastAsia="vi-VN"/>
        </w:rPr>
        <w:t xml:space="preserve">đạt </w:t>
      </w:r>
      <w:r w:rsidRPr="00F13FC3">
        <w:rPr>
          <w:rFonts w:ascii="Helvetica" w:eastAsia="Times New Roman" w:hAnsi="Helvetica" w:cs="Helvetica"/>
          <w:color w:val="0070C0"/>
          <w:sz w:val="28"/>
          <w:szCs w:val="28"/>
          <w:lang w:eastAsia="vi-VN"/>
        </w:rPr>
        <w:t>chuẩn trình độ, 18 thầy cô Thạc sỹ…nhiều thầy cô là CSTĐ cấp tỉnh, cấp ngành, và cấp cơ sở…</w:t>
      </w:r>
      <w:r w:rsidR="00FF03B9" w:rsidRPr="00F13FC3">
        <w:rPr>
          <w:rFonts w:ascii="Helvetica" w:eastAsia="Times New Roman" w:hAnsi="Helvetica" w:cs="Helvetica"/>
          <w:color w:val="0070C0"/>
          <w:sz w:val="28"/>
          <w:szCs w:val="28"/>
          <w:lang w:eastAsia="vi-VN"/>
        </w:rPr>
        <w:t>)</w:t>
      </w:r>
    </w:p>
    <w:p w:rsidR="00FF03B9" w:rsidRPr="00F13FC3" w:rsidRDefault="00FF03B9"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Trường tuy khuôn viên nhỏ, nhưng có nhiều cây xanh, bóng mát…</w:t>
      </w:r>
    </w:p>
    <w:p w:rsidR="00FF03B9" w:rsidRPr="00F13FC3" w:rsidRDefault="00FF03B9"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 xml:space="preserve">Trườn nằm trong khuôn viên của các giáo xứ tình hình an ninh trật tự tốt, đảm bảo cho học sinh yên tâm học tập. </w:t>
      </w:r>
    </w:p>
    <w:p w:rsidR="00FF03B9" w:rsidRPr="00F13FC3" w:rsidRDefault="00FF03B9"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Đội ngũ giáo viên tâm huyết, có nhiều thầy cô luôn hy sinh lợi ích cá nhân cống hiến cho hoạt động của trường, thầy cô luôn đổi mới PP dạy, PP kiểm tra đánh giá đáp ứng nhu cầu giai đoạn mới.</w:t>
      </w:r>
    </w:p>
    <w:p w:rsidR="00FF03B9" w:rsidRPr="00F13FC3" w:rsidRDefault="00FF03B9"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Đoàn TNCSHCM tổ chức nhiều hoạt động văn hóa, văn nghệ, TDTT sôi nổi đáp ứng nhu cầu chơi và học của học sinh.</w:t>
      </w:r>
    </w:p>
    <w:p w:rsidR="00FF03B9" w:rsidRPr="00F13FC3" w:rsidRDefault="00FF03B9" w:rsidP="003731A7">
      <w:pPr>
        <w:pStyle w:val="ListParagraph"/>
        <w:numPr>
          <w:ilvl w:val="0"/>
          <w:numId w:val="1"/>
        </w:numPr>
        <w:shd w:val="clear" w:color="auto" w:fill="F2F2F2"/>
        <w:spacing w:after="0" w:line="240" w:lineRule="auto"/>
        <w:jc w:val="both"/>
        <w:rPr>
          <w:rFonts w:ascii="Helvetica" w:eastAsia="Times New Roman" w:hAnsi="Helvetica" w:cs="Helvetica"/>
          <w:color w:val="0070C0"/>
          <w:sz w:val="28"/>
          <w:szCs w:val="28"/>
          <w:lang w:eastAsia="vi-VN"/>
        </w:rPr>
      </w:pPr>
      <w:r w:rsidRPr="00F13FC3">
        <w:rPr>
          <w:rFonts w:ascii="Helvetica" w:eastAsia="Times New Roman" w:hAnsi="Helvetica" w:cs="Helvetica"/>
          <w:color w:val="0070C0"/>
          <w:sz w:val="28"/>
          <w:szCs w:val="28"/>
          <w:lang w:eastAsia="vi-VN"/>
        </w:rPr>
        <w:t>Trường được nhiều trường Đai học uy tín tin tưởng về chất lượng thật của quá trình đào tạo sẵn sàng nhận học sinh diện liên kết để tuyển thẳng vào trường ví dụ: ĐHSPKT TP.HCM, Đại học Quốc gia TP. HCM, Đại học Quốc tế Sài Gòn…</w:t>
      </w:r>
    </w:p>
    <w:p w:rsidR="003731A7" w:rsidRPr="003731A7" w:rsidRDefault="003731A7" w:rsidP="00FF03B9">
      <w:pPr>
        <w:shd w:val="clear" w:color="auto" w:fill="F2F2F2"/>
        <w:spacing w:after="0" w:line="240" w:lineRule="auto"/>
        <w:ind w:firstLine="360"/>
        <w:jc w:val="both"/>
        <w:rPr>
          <w:rFonts w:ascii="Helvetica" w:eastAsia="Times New Roman" w:hAnsi="Helvetica" w:cs="Helvetica"/>
          <w:color w:val="0070C0"/>
          <w:sz w:val="28"/>
          <w:szCs w:val="28"/>
          <w:lang w:eastAsia="vi-VN"/>
        </w:rPr>
      </w:pPr>
      <w:r w:rsidRPr="003731A7">
        <w:rPr>
          <w:rFonts w:ascii="Helvetica" w:eastAsia="Times New Roman" w:hAnsi="Helvetica" w:cs="Helvetica"/>
          <w:b/>
          <w:bCs/>
          <w:color w:val="0070C0"/>
          <w:sz w:val="28"/>
          <w:szCs w:val="28"/>
          <w:u w:val="single"/>
          <w:lang w:eastAsia="vi-VN"/>
        </w:rPr>
        <w:t>MỌI CHI TIẾT XIN LIÊN HỆ:</w:t>
      </w:r>
    </w:p>
    <w:p w:rsidR="003731A7" w:rsidRPr="003731A7" w:rsidRDefault="003731A7" w:rsidP="003731A7">
      <w:pPr>
        <w:shd w:val="clear" w:color="auto" w:fill="F2F2F2"/>
        <w:spacing w:after="0" w:line="240" w:lineRule="auto"/>
        <w:jc w:val="both"/>
        <w:rPr>
          <w:rFonts w:ascii="Helvetica" w:eastAsia="Times New Roman" w:hAnsi="Helvetica" w:cs="Helvetica"/>
          <w:color w:val="0070C0"/>
          <w:sz w:val="28"/>
          <w:szCs w:val="28"/>
          <w:lang w:eastAsia="vi-VN"/>
        </w:rPr>
      </w:pPr>
      <w:r w:rsidRPr="003731A7">
        <w:rPr>
          <w:rFonts w:ascii="Helvetica" w:eastAsia="Times New Roman" w:hAnsi="Helvetica" w:cs="Helvetica"/>
          <w:b/>
          <w:bCs/>
          <w:color w:val="0070C0"/>
          <w:sz w:val="28"/>
          <w:szCs w:val="28"/>
          <w:lang w:eastAsia="vi-VN"/>
        </w:rPr>
        <w:t xml:space="preserve">Địa chỉ: </w:t>
      </w:r>
      <w:r w:rsidRPr="003731A7">
        <w:rPr>
          <w:rFonts w:ascii="Helvetica" w:eastAsia="Times New Roman" w:hAnsi="Helvetica" w:cs="Helvetica"/>
          <w:color w:val="0070C0"/>
          <w:sz w:val="28"/>
          <w:szCs w:val="28"/>
          <w:lang w:eastAsia="vi-VN"/>
        </w:rPr>
        <w:t>Khu phố 9, phường Tân Biên, thành phố Biên Hòa, tỉnh Đồng Nai.</w:t>
      </w:r>
    </w:p>
    <w:p w:rsidR="003731A7" w:rsidRPr="00F13FC3" w:rsidRDefault="003731A7" w:rsidP="003731A7">
      <w:pPr>
        <w:shd w:val="clear" w:color="auto" w:fill="F2F2F2"/>
        <w:spacing w:after="0" w:line="240" w:lineRule="auto"/>
        <w:jc w:val="both"/>
        <w:rPr>
          <w:rFonts w:ascii="Helvetica" w:eastAsia="Times New Roman" w:hAnsi="Helvetica" w:cs="Helvetica"/>
          <w:color w:val="0070C0"/>
          <w:sz w:val="28"/>
          <w:szCs w:val="28"/>
          <w:lang w:val="en-US" w:eastAsia="vi-VN"/>
        </w:rPr>
      </w:pPr>
      <w:r w:rsidRPr="003731A7">
        <w:rPr>
          <w:rFonts w:ascii="Helvetica" w:eastAsia="Times New Roman" w:hAnsi="Helvetica" w:cs="Helvetica"/>
          <w:b/>
          <w:bCs/>
          <w:color w:val="0070C0"/>
          <w:sz w:val="28"/>
          <w:szCs w:val="28"/>
          <w:lang w:eastAsia="vi-VN"/>
        </w:rPr>
        <w:t xml:space="preserve">Điện thoại: </w:t>
      </w:r>
      <w:r w:rsidRPr="003731A7">
        <w:rPr>
          <w:rFonts w:ascii="Helvetica" w:eastAsia="Times New Roman" w:hAnsi="Helvetica" w:cs="Helvetica"/>
          <w:color w:val="0070C0"/>
          <w:sz w:val="28"/>
          <w:szCs w:val="28"/>
          <w:lang w:eastAsia="vi-VN"/>
        </w:rPr>
        <w:t>02513884351</w:t>
      </w:r>
    </w:p>
    <w:p w:rsidR="003731A7" w:rsidRPr="00F13FC3" w:rsidRDefault="003731A7" w:rsidP="00151E68">
      <w:pPr>
        <w:shd w:val="clear" w:color="auto" w:fill="F2F2F2"/>
        <w:spacing w:after="0" w:line="240" w:lineRule="auto"/>
        <w:jc w:val="both"/>
        <w:rPr>
          <w:color w:val="0070C0"/>
          <w:sz w:val="28"/>
          <w:szCs w:val="28"/>
        </w:rPr>
      </w:pPr>
      <w:r w:rsidRPr="00F13FC3">
        <w:rPr>
          <w:rFonts w:ascii="Helvetica" w:eastAsia="Times New Roman" w:hAnsi="Helvetica" w:cs="Helvetica"/>
          <w:color w:val="0070C0"/>
          <w:sz w:val="28"/>
          <w:szCs w:val="28"/>
          <w:lang w:val="en-US" w:eastAsia="vi-VN"/>
        </w:rPr>
        <w:t>Zalo 0888644658</w:t>
      </w:r>
      <w:r w:rsidR="00F13FC3">
        <w:rPr>
          <w:rFonts w:ascii="Helvetica" w:eastAsia="Times New Roman" w:hAnsi="Helvetica" w:cs="Helvetica"/>
          <w:color w:val="0070C0"/>
          <w:sz w:val="28"/>
          <w:szCs w:val="28"/>
          <w:lang w:val="en-US" w:eastAsia="vi-VN"/>
        </w:rPr>
        <w:t xml:space="preserve">, </w:t>
      </w:r>
      <w:r w:rsidRPr="003731A7">
        <w:rPr>
          <w:rFonts w:ascii="Helvetica" w:eastAsia="Times New Roman" w:hAnsi="Helvetica" w:cs="Helvetica"/>
          <w:b/>
          <w:bCs/>
          <w:color w:val="0070C0"/>
          <w:sz w:val="28"/>
          <w:szCs w:val="28"/>
          <w:lang w:eastAsia="vi-VN"/>
        </w:rPr>
        <w:t>Email:</w:t>
      </w:r>
      <w:r w:rsidRPr="003731A7">
        <w:rPr>
          <w:rFonts w:ascii="Helvetica" w:eastAsia="Times New Roman" w:hAnsi="Helvetica" w:cs="Helvetica"/>
          <w:color w:val="0070C0"/>
          <w:sz w:val="28"/>
          <w:szCs w:val="28"/>
          <w:lang w:eastAsia="vi-VN"/>
        </w:rPr>
        <w:t xml:space="preserve"> c3.nguyentrai@dongnai.edu.vn</w:t>
      </w:r>
      <w:bookmarkStart w:id="0" w:name="_GoBack"/>
      <w:bookmarkEnd w:id="0"/>
    </w:p>
    <w:sectPr w:rsidR="003731A7" w:rsidRPr="00F13FC3" w:rsidSect="00FF03B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Helvetica">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DF7"/>
    <w:multiLevelType w:val="hybridMultilevel"/>
    <w:tmpl w:val="3202DA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A7"/>
    <w:rsid w:val="000872C4"/>
    <w:rsid w:val="00151E68"/>
    <w:rsid w:val="003731A7"/>
    <w:rsid w:val="00F13FC3"/>
    <w:rsid w:val="00FF03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98891">
      <w:bodyDiv w:val="1"/>
      <w:marLeft w:val="0"/>
      <w:marRight w:val="0"/>
      <w:marTop w:val="0"/>
      <w:marBottom w:val="0"/>
      <w:divBdr>
        <w:top w:val="none" w:sz="0" w:space="0" w:color="auto"/>
        <w:left w:val="none" w:sz="0" w:space="0" w:color="auto"/>
        <w:bottom w:val="none" w:sz="0" w:space="0" w:color="auto"/>
        <w:right w:val="none" w:sz="0" w:space="0" w:color="auto"/>
      </w:divBdr>
      <w:divsChild>
        <w:div w:id="3404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AICPC</dc:creator>
  <cp:lastModifiedBy>AICPC</cp:lastModifiedBy>
  <cp:revision>2</cp:revision>
  <dcterms:created xsi:type="dcterms:W3CDTF">2021-07-01T23:22:00Z</dcterms:created>
  <dcterms:modified xsi:type="dcterms:W3CDTF">2021-07-01T23:44:00Z</dcterms:modified>
</cp:coreProperties>
</file>